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7"/>
        <w:tblW w:w="139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984"/>
        <w:gridCol w:w="3045"/>
        <w:gridCol w:w="1229"/>
        <w:gridCol w:w="81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9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  <w:t>院级教师教学创新团队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立项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建设名单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团队带头人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旅游系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影视动画专业教师教学创新团队（教学方法改革实践）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校内：何加健、马世新、龚静、詹恒、黎芳、邓媛媛、范鸿雁、黄莹莹、于楠、刘永生、冯子平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校外：张毅、卢易、李云、罗魏、洪娟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旅游管理专业教师创新团队（教学质量提升）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刘琼英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校内：刘琼英、谭宏、周文英、杨高、王峻峰、杨帅、方美、文春艳、刘梦媛、鲜梦玲、潘娟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校外：刘晓芳、余文超、李政佐、樊欣、彭芳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机电系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汽车专业教学创新团队(产教融合教学创新团队)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徐斌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校内：袁晓红、魏丽青、王瑞丽、强永军、何超君、刘学权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校外：李勇、周光发、赵涛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智能制造专业群教师教学创新团队（以OBE理念推进专业教育质量提升）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校内：陈英、杜领、黄敏、王炳琴、陈强、赵鑫、罗万波、徐斌、干强华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校外：谢龙德、涂建华、刘建阳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机械设计与制造专业教师教学创新团队（机械创新设计课程群教学改革）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王炳琴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校内：陈英、杨爽、陈强、赵鑫、干强华、方鹏、蒋玲芳、蒋勇、王倩、万幸、王瑞丽、魏丽青、黄敏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校外：罗缝、刘奕珠、罗素、申涛、郑伟、何盼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智能控制技术专业教师教学创新团队（创新创业教学改革）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万幸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校内：万幸、罗万波、黄敏、王倩、陈英、赵鑫、陈强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校外：李敏、谢龙德、刘建阳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会计专业教师教学创新团队（混合式教学改革）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郭素勤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校内：郭素勤、闵建华、李弘知、张丽娟、李敏、李毅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校外：黄炎杰、谢鸣、亢清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电子商务专业教师教学创新团队（教学方法改革实践）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唐智鑫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校内：唐智鑫、杨媚、鲍敏、秦恒、杨鸿、张诗淇、武会玲、杨逸蓝、曹呈楠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校外：李天、余琴、邢小玲、刘仕琦、何曼、王蓉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新能源系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新能源产品开发与应用教师教学创新团队（创新能力培养教学改革）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宋经纬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校内：胡燏、杨岍、张仕海、康文涛、于寒冰、邓开、詹恒、范鸿雁、谭龙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校外：贾银海、宋银海、梁璟强、林杨欢、张光普、周思成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药学系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药学专业教师教学创新团队（课程教学诊断与改进）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校内：陈曦、张富东、李扶昆、徐娇、王海燕、岑菲菲、岳李荣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校外：蒲强红、胡利群、朱紫宏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药学专业教师教学创新团队（新型活页式、工作手册式教材开发）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魏荷琳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校内：封家福、徐娇、任华忠、朱链链、陈玉玺、孙川、陈曦、代丽佳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校外：马玲、朱敏凤、蒲强红、方卫东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公课部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思政教师教学创新团队（“思政课程”与“课程思政”同向同行）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胡芝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校内：张知贵、代丽佳、王海燕、司田园、邓加强、徐红梅、姚佳秀、张仕海、徐志红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校外：刘恒、张琦、李智、庞瑞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电信系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移动通信技术专业教师教学创新团队（人才培养模式改革实践）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张仕海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校内：杨力、陈雪娟、叶利丽、王渊民、康文涛、胡燏、朱玲玉、胡芝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校外：张琦、庞瑞、李智、杨力恺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移动应用开发专业教师教学创新团队（1+X证书制度试点）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向宁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校内：王颖、于寒冰、张仕海、熊伟、康文涛、杨力、徐志红、刘建伟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校外：张琦、庞瑞、李智、杨力恺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老年保健与管理专业教师教学创新团队（课程改革创新实践）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邱涛</w:t>
            </w:r>
          </w:p>
        </w:tc>
        <w:tc>
          <w:tcPr>
            <w:tcW w:w="8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校内：谯时文、董玉琴、孙丽、成涛、金华、荣佳、高静、周春梅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校外：王桂英、雷冬梅、游健、张莉</w:t>
            </w: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A5E44"/>
    <w:rsid w:val="077824A6"/>
    <w:rsid w:val="297F2208"/>
    <w:rsid w:val="2C8B3F2A"/>
    <w:rsid w:val="4AFA5E44"/>
    <w:rsid w:val="4DBE620E"/>
    <w:rsid w:val="597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2020-04-14T04:28:00Z</dcterms:created>
  <dc:creator>应花花</dc:creator>
  <cp:lastModifiedBy>王鹏</cp:lastModifiedBy>
  <dcterms:modified xsi:type="dcterms:W3CDTF">2020-04-17T08:24:23Z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